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76E24" w14:textId="77777777" w:rsidR="007767C7" w:rsidRPr="00D432A7" w:rsidRDefault="007767C7" w:rsidP="007767C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                                                                                  PATVIRTINTA</w:t>
      </w:r>
    </w:p>
    <w:p w14:paraId="04B959F0" w14:textId="77777777" w:rsidR="007767C7" w:rsidRPr="00D432A7" w:rsidRDefault="007767C7" w:rsidP="007767C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 xml:space="preserve"> </w:t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</w:r>
      <w:r>
        <w:rPr>
          <w:rFonts w:ascii="Times New Roman" w:hAnsi="Times New Roman" w:cs="Times New Roman"/>
          <w:lang w:val="lt-LT"/>
        </w:rPr>
        <w:tab/>
        <w:t xml:space="preserve"> </w:t>
      </w:r>
      <w:r w:rsidRPr="00D432A7">
        <w:rPr>
          <w:rFonts w:ascii="Times New Roman" w:hAnsi="Times New Roman" w:cs="Times New Roman"/>
          <w:lang w:val="lt-LT"/>
        </w:rPr>
        <w:t>Kalvarijos savivaldybės tarybos</w:t>
      </w:r>
    </w:p>
    <w:p w14:paraId="55BBED3B" w14:textId="77777777" w:rsidR="007767C7" w:rsidRPr="00D432A7" w:rsidRDefault="007767C7" w:rsidP="007767C7">
      <w:pPr>
        <w:spacing w:after="0" w:line="240" w:lineRule="auto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</w:t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</w:r>
      <w:r w:rsidRPr="00D432A7">
        <w:rPr>
          <w:rFonts w:ascii="Times New Roman" w:hAnsi="Times New Roman" w:cs="Times New Roman"/>
          <w:lang w:val="lt-LT"/>
        </w:rPr>
        <w:tab/>
        <w:t xml:space="preserve">  </w:t>
      </w:r>
      <w:r>
        <w:rPr>
          <w:rFonts w:ascii="Times New Roman" w:hAnsi="Times New Roman" w:cs="Times New Roman"/>
          <w:lang w:val="lt-LT"/>
        </w:rPr>
        <w:t xml:space="preserve">   </w:t>
      </w:r>
      <w:r w:rsidRPr="00D432A7">
        <w:rPr>
          <w:rFonts w:ascii="Times New Roman" w:hAnsi="Times New Roman" w:cs="Times New Roman"/>
          <w:lang w:val="lt-LT"/>
        </w:rPr>
        <w:t>2026 m.                          d.</w:t>
      </w:r>
    </w:p>
    <w:p w14:paraId="4679BBA7" w14:textId="0ADADB20" w:rsidR="007767C7" w:rsidRPr="007767C7" w:rsidRDefault="007767C7" w:rsidP="007767C7">
      <w:pPr>
        <w:spacing w:after="0" w:line="240" w:lineRule="auto"/>
        <w:ind w:left="4320"/>
        <w:jc w:val="center"/>
        <w:rPr>
          <w:rFonts w:ascii="Times New Roman" w:hAnsi="Times New Roman" w:cs="Times New Roman"/>
          <w:lang w:val="lt-LT"/>
        </w:rPr>
      </w:pPr>
      <w:r w:rsidRPr="00D432A7">
        <w:rPr>
          <w:rFonts w:ascii="Times New Roman" w:hAnsi="Times New Roman" w:cs="Times New Roman"/>
          <w:lang w:val="lt-LT"/>
        </w:rPr>
        <w:t xml:space="preserve">         </w:t>
      </w:r>
      <w:r>
        <w:rPr>
          <w:rFonts w:ascii="Times New Roman" w:hAnsi="Times New Roman" w:cs="Times New Roman"/>
          <w:lang w:val="lt-LT"/>
        </w:rPr>
        <w:t xml:space="preserve"> </w:t>
      </w:r>
      <w:r w:rsidR="00657BCE">
        <w:rPr>
          <w:rFonts w:ascii="Times New Roman" w:hAnsi="Times New Roman" w:cs="Times New Roman"/>
          <w:lang w:val="lt-LT"/>
        </w:rPr>
        <w:t>s</w:t>
      </w:r>
      <w:r w:rsidRPr="00D432A7">
        <w:rPr>
          <w:rFonts w:ascii="Times New Roman" w:hAnsi="Times New Roman" w:cs="Times New Roman"/>
          <w:lang w:val="lt-LT"/>
        </w:rPr>
        <w:t>prendimu Nr.</w:t>
      </w:r>
    </w:p>
    <w:p w14:paraId="4FEDE999" w14:textId="77777777" w:rsidR="007767C7" w:rsidRDefault="007767C7" w:rsidP="00C84A6F">
      <w:pPr>
        <w:spacing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10955E32" w14:textId="4720C9E3" w:rsidR="00C84A6F" w:rsidRPr="00C84A6F" w:rsidRDefault="00C84A6F" w:rsidP="00657B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C84A6F">
        <w:rPr>
          <w:rFonts w:ascii="Times New Roman" w:hAnsi="Times New Roman" w:cs="Times New Roman"/>
          <w:b/>
          <w:bCs/>
          <w:lang w:val="lt-LT"/>
        </w:rPr>
        <w:t>KALVARIJOS SAVIVALDYBĖS 2025 METŲ ŠEIMOS STIPRINIMO PROGRAMOS</w:t>
      </w:r>
    </w:p>
    <w:p w14:paraId="5C22D698" w14:textId="165F6FCC" w:rsidR="00C84A6F" w:rsidRDefault="00C84A6F" w:rsidP="00657B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  <w:r w:rsidRPr="00C84A6F">
        <w:rPr>
          <w:rFonts w:ascii="Times New Roman" w:hAnsi="Times New Roman" w:cs="Times New Roman"/>
          <w:b/>
          <w:bCs/>
          <w:lang w:val="lt-LT"/>
        </w:rPr>
        <w:t xml:space="preserve"> ATASKAITA</w:t>
      </w:r>
    </w:p>
    <w:p w14:paraId="2D5ACB71" w14:textId="77777777" w:rsidR="00657BCE" w:rsidRDefault="00657BCE" w:rsidP="00657BCE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7CAE580E" w14:textId="6630F168" w:rsidR="00C84A6F" w:rsidRPr="003A480E" w:rsidRDefault="00C84A6F" w:rsidP="000A221A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D228C8">
        <w:rPr>
          <w:rFonts w:ascii="Times New Roman" w:hAnsi="Times New Roman" w:cs="Times New Roman"/>
          <w:lang w:val="lt-LT"/>
        </w:rPr>
        <w:t>Kalv</w:t>
      </w:r>
      <w:r>
        <w:rPr>
          <w:rFonts w:ascii="Times New Roman" w:hAnsi="Times New Roman" w:cs="Times New Roman"/>
          <w:lang w:val="lt-LT"/>
        </w:rPr>
        <w:t xml:space="preserve">arijos savivaldybės 2025 metų šeimos stiprinimo programa (toliau – Programa) patvirtinta Kalvarijos savivaldybės tarybos 2025 m. </w:t>
      </w:r>
      <w:r w:rsidR="00D228C8">
        <w:rPr>
          <w:rFonts w:ascii="Times New Roman" w:hAnsi="Times New Roman" w:cs="Times New Roman"/>
          <w:lang w:val="lt-LT"/>
        </w:rPr>
        <w:t xml:space="preserve">kovo 14 d. sprendimu Nr. T-44 ,,Dėl Kalvarijos savivaldybės 2025 metų šeimos stiprinimo programos ir Kalvarijos savivaldybės 2024 metų šeimos stiprinimo programos ataskaitos tvirtinimo“ ir pakeista Kalvarijos savivaldybės </w:t>
      </w:r>
      <w:r w:rsidR="00657BCE">
        <w:rPr>
          <w:rFonts w:ascii="Times New Roman" w:hAnsi="Times New Roman" w:cs="Times New Roman"/>
          <w:lang w:val="lt-LT"/>
        </w:rPr>
        <w:t xml:space="preserve">2025 m. lapkričio 28 d. </w:t>
      </w:r>
      <w:r w:rsidR="00D228C8">
        <w:rPr>
          <w:rFonts w:ascii="Times New Roman" w:hAnsi="Times New Roman" w:cs="Times New Roman"/>
          <w:lang w:val="lt-LT"/>
        </w:rPr>
        <w:t xml:space="preserve">sprendimu Nr. T-153 ,,Dėl Kalvarijos savivaldybės tarybos 2025 m. kovo 14 d. sprendimo Nr. T-44 ,,Dėl </w:t>
      </w:r>
      <w:r w:rsidR="00073566">
        <w:rPr>
          <w:rFonts w:ascii="Times New Roman" w:hAnsi="Times New Roman" w:cs="Times New Roman"/>
          <w:lang w:val="lt-LT"/>
        </w:rPr>
        <w:t>Kalvarijos savivaldybės 2025 metų šeimos stiprinimo programos ir Kalvarijos savivaldybės 2024 metų šeimos stiprinimo programos ataskaitos tvirtinimo“ pakeitimo“. Programos tikslas – remti ir įgyvendinti šeimos stiprinimo priemones Kalvarijos savivaldybėje, stiprinančias savivaldybės šeimas, kurių pagalba būtų užtikrinama šeimų gerovė, sukurta patrauk</w:t>
      </w:r>
      <w:r w:rsidR="00657BCE">
        <w:rPr>
          <w:rFonts w:ascii="Times New Roman" w:hAnsi="Times New Roman" w:cs="Times New Roman"/>
          <w:lang w:val="lt-LT"/>
        </w:rPr>
        <w:t>l</w:t>
      </w:r>
      <w:r w:rsidR="00073566">
        <w:rPr>
          <w:rFonts w:ascii="Times New Roman" w:hAnsi="Times New Roman" w:cs="Times New Roman"/>
          <w:lang w:val="lt-LT"/>
        </w:rPr>
        <w:t xml:space="preserve">i ir saugi aplinka, kokybiškos sąlygos gyventi ir auginti vaikus. </w:t>
      </w:r>
      <w:r w:rsidR="007C3455">
        <w:rPr>
          <w:rFonts w:ascii="Times New Roman" w:hAnsi="Times New Roman" w:cs="Times New Roman"/>
          <w:lang w:val="lt-LT"/>
        </w:rPr>
        <w:t>Vadovaujantis Kalvarijos savivaldybės tarybos</w:t>
      </w:r>
      <w:r w:rsidR="00995C9C">
        <w:rPr>
          <w:rFonts w:ascii="Times New Roman" w:hAnsi="Times New Roman" w:cs="Times New Roman"/>
          <w:lang w:val="lt-LT"/>
        </w:rPr>
        <w:t xml:space="preserve"> 2025 m. vasario 7 d.</w:t>
      </w:r>
      <w:r w:rsidR="007C3455">
        <w:rPr>
          <w:rFonts w:ascii="Times New Roman" w:hAnsi="Times New Roman" w:cs="Times New Roman"/>
          <w:lang w:val="lt-LT"/>
        </w:rPr>
        <w:t xml:space="preserve"> sprendimu Nr. T-14 ,,Dėl Kalvarijos savivaldybės </w:t>
      </w:r>
      <w:r w:rsidR="003A480E">
        <w:rPr>
          <w:rFonts w:ascii="Times New Roman" w:hAnsi="Times New Roman" w:cs="Times New Roman"/>
          <w:lang w:val="lt-LT"/>
        </w:rPr>
        <w:t>2025</w:t>
      </w:r>
      <w:r w:rsidR="00657BCE">
        <w:rPr>
          <w:rFonts w:ascii="Times New Roman" w:hAnsi="Times New Roman" w:cs="Times New Roman"/>
          <w:lang w:val="lt-LT"/>
        </w:rPr>
        <w:t>–</w:t>
      </w:r>
      <w:r w:rsidR="003A480E">
        <w:rPr>
          <w:rFonts w:ascii="Times New Roman" w:hAnsi="Times New Roman" w:cs="Times New Roman"/>
          <w:lang w:val="lt-LT"/>
        </w:rPr>
        <w:t xml:space="preserve">2027 metų biudžeto tvirtinimo“ </w:t>
      </w:r>
      <w:r w:rsidR="00073566" w:rsidRPr="003A480E">
        <w:rPr>
          <w:rFonts w:ascii="Times New Roman" w:hAnsi="Times New Roman" w:cs="Times New Roman"/>
          <w:color w:val="000000" w:themeColor="text1"/>
          <w:lang w:val="lt-LT"/>
        </w:rPr>
        <w:t>Programai įgyvendinti skirta 3</w:t>
      </w:r>
      <w:r w:rsidR="005B748C" w:rsidRPr="003A480E">
        <w:rPr>
          <w:rFonts w:ascii="Times New Roman" w:hAnsi="Times New Roman" w:cs="Times New Roman"/>
          <w:color w:val="000000" w:themeColor="text1"/>
          <w:lang w:val="lt-LT"/>
        </w:rPr>
        <w:t>5</w:t>
      </w:r>
      <w:r w:rsidR="00073566" w:rsidRPr="003A480E">
        <w:rPr>
          <w:rFonts w:ascii="Times New Roman" w:hAnsi="Times New Roman" w:cs="Times New Roman"/>
          <w:color w:val="000000" w:themeColor="text1"/>
          <w:lang w:val="lt-LT"/>
        </w:rPr>
        <w:t> 000 Eur.</w:t>
      </w:r>
      <w:r w:rsidR="007C3455" w:rsidRPr="003A480E">
        <w:rPr>
          <w:rFonts w:ascii="Times New Roman" w:hAnsi="Times New Roman" w:cs="Times New Roman"/>
          <w:color w:val="000000" w:themeColor="text1"/>
          <w:lang w:val="lt-LT"/>
        </w:rPr>
        <w:t xml:space="preserve"> Vadovaujantis Kalvarijos savivaldybės tarybos 2025 m. birželio 27 d. sprendimu Nr. T-114 ,,Dėl Kalvarijos savivaldybės 2025 metų biudžeto tikslinimo“ iš šios </w:t>
      </w:r>
      <w:r w:rsidR="003A480E" w:rsidRPr="003A480E">
        <w:rPr>
          <w:rFonts w:ascii="Times New Roman" w:hAnsi="Times New Roman" w:cs="Times New Roman"/>
          <w:color w:val="000000" w:themeColor="text1"/>
          <w:lang w:val="lt-LT"/>
        </w:rPr>
        <w:t>P</w:t>
      </w:r>
      <w:r w:rsidR="007C3455" w:rsidRPr="003A480E">
        <w:rPr>
          <w:rFonts w:ascii="Times New Roman" w:hAnsi="Times New Roman" w:cs="Times New Roman"/>
          <w:color w:val="000000" w:themeColor="text1"/>
          <w:lang w:val="lt-LT"/>
        </w:rPr>
        <w:t xml:space="preserve">rogramos buvo išimta 10 000 Eur. Galutinė suma programai įgyvendinti – 25 000 Eur. </w:t>
      </w:r>
    </w:p>
    <w:p w14:paraId="0087CC0E" w14:textId="5A194D3D" w:rsidR="00073566" w:rsidRDefault="00073566" w:rsidP="000A221A">
      <w:pPr>
        <w:spacing w:after="0" w:line="360" w:lineRule="auto"/>
        <w:ind w:firstLine="720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Programos lėšo</w:t>
      </w:r>
      <w:r w:rsidR="003A480E">
        <w:rPr>
          <w:rFonts w:ascii="Times New Roman" w:hAnsi="Times New Roman" w:cs="Times New Roman"/>
          <w:lang w:val="lt-LT"/>
        </w:rPr>
        <w:t>mis</w:t>
      </w:r>
      <w:r>
        <w:rPr>
          <w:rFonts w:ascii="Times New Roman" w:hAnsi="Times New Roman" w:cs="Times New Roman"/>
          <w:lang w:val="lt-LT"/>
        </w:rPr>
        <w:t xml:space="preserve"> 2025 metais įgyvendintos šios priemonės: kūdikio kraitelis – socialinė iniciatyva, kūdikio kraitelio reikmenų dovanojimas šeimoms, auginančioms vaikus; pirmoko krepšelis – socialinė iniciatyva, mokyklinių priemonių dovanojimas kiekvienam pirmokui; švenčių organizavimas – organizuota Rugsėjo 1-osios šventė. Prisidėta prie Kalėdinės eglutės įžiebimo</w:t>
      </w:r>
      <w:r w:rsidR="00D116E3">
        <w:rPr>
          <w:rFonts w:ascii="Times New Roman" w:hAnsi="Times New Roman" w:cs="Times New Roman"/>
          <w:lang w:val="lt-LT"/>
        </w:rPr>
        <w:t xml:space="preserve"> ir Šeimų</w:t>
      </w:r>
      <w:r>
        <w:rPr>
          <w:rFonts w:ascii="Times New Roman" w:hAnsi="Times New Roman" w:cs="Times New Roman"/>
          <w:lang w:val="lt-LT"/>
        </w:rPr>
        <w:t xml:space="preserve"> šven</w:t>
      </w:r>
      <w:r w:rsidR="00D116E3">
        <w:rPr>
          <w:rFonts w:ascii="Times New Roman" w:hAnsi="Times New Roman" w:cs="Times New Roman"/>
          <w:lang w:val="lt-LT"/>
        </w:rPr>
        <w:t>čių</w:t>
      </w:r>
      <w:r>
        <w:rPr>
          <w:rFonts w:ascii="Times New Roman" w:hAnsi="Times New Roman" w:cs="Times New Roman"/>
          <w:lang w:val="lt-LT"/>
        </w:rPr>
        <w:t xml:space="preserve">. Šių priemonių įgyvendinimui panaudota </w:t>
      </w:r>
      <w:r w:rsidR="005B748C">
        <w:rPr>
          <w:rFonts w:ascii="Times New Roman" w:hAnsi="Times New Roman" w:cs="Times New Roman"/>
          <w:lang w:val="lt-LT"/>
        </w:rPr>
        <w:t>–</w:t>
      </w:r>
      <w:r>
        <w:rPr>
          <w:rFonts w:ascii="Times New Roman" w:hAnsi="Times New Roman" w:cs="Times New Roman"/>
          <w:lang w:val="lt-LT"/>
        </w:rPr>
        <w:t xml:space="preserve"> </w:t>
      </w:r>
      <w:r w:rsidR="007C3455" w:rsidRPr="007C3455">
        <w:rPr>
          <w:rFonts w:ascii="Times New Roman" w:hAnsi="Times New Roman" w:cs="Times New Roman"/>
          <w:lang w:val="lt-LT"/>
        </w:rPr>
        <w:t>24731,23 Eur</w:t>
      </w:r>
      <w:r>
        <w:rPr>
          <w:rFonts w:ascii="Times New Roman" w:hAnsi="Times New Roman" w:cs="Times New Roman"/>
          <w:lang w:val="lt-LT"/>
        </w:rPr>
        <w:t>.</w:t>
      </w:r>
    </w:p>
    <w:p w14:paraId="2B03B8D8" w14:textId="6D2A21F2" w:rsidR="00073566" w:rsidRDefault="00073566" w:rsidP="00073566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lang w:val="lt-LT"/>
        </w:rPr>
      </w:pPr>
      <w:r w:rsidRPr="00073566">
        <w:rPr>
          <w:rFonts w:ascii="Times New Roman" w:hAnsi="Times New Roman" w:cs="Times New Roman"/>
          <w:b/>
          <w:bCs/>
          <w:lang w:val="lt-LT"/>
        </w:rPr>
        <w:t>PROGRAMOS PRIEMONIŲ ĮGYVENDINIMAS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3223"/>
        <w:gridCol w:w="2035"/>
        <w:gridCol w:w="2035"/>
        <w:gridCol w:w="2035"/>
      </w:tblGrid>
      <w:tr w:rsidR="005B748C" w14:paraId="158E04D2" w14:textId="77777777" w:rsidTr="005B748C">
        <w:tc>
          <w:tcPr>
            <w:tcW w:w="846" w:type="dxa"/>
          </w:tcPr>
          <w:p w14:paraId="1EE45977" w14:textId="77777777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Eil.</w:t>
            </w:r>
          </w:p>
          <w:p w14:paraId="28CE7330" w14:textId="57534346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Nr.</w:t>
            </w:r>
          </w:p>
        </w:tc>
        <w:tc>
          <w:tcPr>
            <w:tcW w:w="3223" w:type="dxa"/>
          </w:tcPr>
          <w:p w14:paraId="1325C3E5" w14:textId="592B0FBA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Priemonės pavadinimas</w:t>
            </w:r>
          </w:p>
        </w:tc>
        <w:tc>
          <w:tcPr>
            <w:tcW w:w="2035" w:type="dxa"/>
          </w:tcPr>
          <w:p w14:paraId="2AD8D84C" w14:textId="525D135A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Skirta lėšų suma</w:t>
            </w:r>
          </w:p>
        </w:tc>
        <w:tc>
          <w:tcPr>
            <w:tcW w:w="2035" w:type="dxa"/>
          </w:tcPr>
          <w:p w14:paraId="5BEEA69C" w14:textId="4881C84F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Panaudota lėšų suma</w:t>
            </w:r>
          </w:p>
        </w:tc>
        <w:tc>
          <w:tcPr>
            <w:tcW w:w="2035" w:type="dxa"/>
          </w:tcPr>
          <w:p w14:paraId="6D7AA80E" w14:textId="3767FACF" w:rsidR="005B748C" w:rsidRDefault="005B748C" w:rsidP="00657BCE">
            <w:pPr>
              <w:jc w:val="center"/>
              <w:rPr>
                <w:rFonts w:ascii="Times New Roman" w:hAnsi="Times New Roman" w:cs="Times New Roman"/>
                <w:b/>
                <w:bCs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lang w:val="lt-LT"/>
              </w:rPr>
              <w:t>Nepanaudota lėšų suma</w:t>
            </w:r>
          </w:p>
        </w:tc>
      </w:tr>
      <w:tr w:rsidR="005B748C" w14:paraId="1ACB70B0" w14:textId="77777777" w:rsidTr="005B748C">
        <w:tc>
          <w:tcPr>
            <w:tcW w:w="846" w:type="dxa"/>
          </w:tcPr>
          <w:p w14:paraId="045B96C7" w14:textId="46EEC293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3223" w:type="dxa"/>
          </w:tcPr>
          <w:p w14:paraId="48B40365" w14:textId="267193AF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Kūdikio kraitelio krepšelis</w:t>
            </w:r>
          </w:p>
        </w:tc>
        <w:tc>
          <w:tcPr>
            <w:tcW w:w="2035" w:type="dxa"/>
          </w:tcPr>
          <w:p w14:paraId="3CF30EE3" w14:textId="61723BE5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6880 Eur</w:t>
            </w:r>
          </w:p>
        </w:tc>
        <w:tc>
          <w:tcPr>
            <w:tcW w:w="2035" w:type="dxa"/>
          </w:tcPr>
          <w:p w14:paraId="538EE218" w14:textId="25007491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6880 Eur</w:t>
            </w:r>
          </w:p>
        </w:tc>
        <w:tc>
          <w:tcPr>
            <w:tcW w:w="2035" w:type="dxa"/>
          </w:tcPr>
          <w:p w14:paraId="2B84A56F" w14:textId="78EAC3B2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0 Eur</w:t>
            </w:r>
          </w:p>
        </w:tc>
      </w:tr>
      <w:tr w:rsidR="005B748C" w14:paraId="5A04189B" w14:textId="77777777" w:rsidTr="005B748C">
        <w:tc>
          <w:tcPr>
            <w:tcW w:w="846" w:type="dxa"/>
          </w:tcPr>
          <w:p w14:paraId="09AECFDB" w14:textId="56292A1A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3223" w:type="dxa"/>
          </w:tcPr>
          <w:p w14:paraId="1268B5B7" w14:textId="03D5EAAB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Pirmoko krepšelis</w:t>
            </w:r>
          </w:p>
        </w:tc>
        <w:tc>
          <w:tcPr>
            <w:tcW w:w="2035" w:type="dxa"/>
          </w:tcPr>
          <w:p w14:paraId="560FE6F3" w14:textId="7E0C9D5D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3127,03</w:t>
            </w:r>
            <w:r w:rsidR="007767C7">
              <w:rPr>
                <w:rFonts w:ascii="Times New Roman" w:hAnsi="Times New Roman" w:cs="Times New Roman"/>
                <w:lang w:val="lt-LT"/>
              </w:rPr>
              <w:t xml:space="preserve"> Eur</w:t>
            </w:r>
          </w:p>
        </w:tc>
        <w:tc>
          <w:tcPr>
            <w:tcW w:w="2035" w:type="dxa"/>
          </w:tcPr>
          <w:p w14:paraId="3B1BDE55" w14:textId="0C692DF2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2859,23</w:t>
            </w:r>
            <w:r w:rsidR="007767C7">
              <w:rPr>
                <w:rFonts w:ascii="Times New Roman" w:hAnsi="Times New Roman" w:cs="Times New Roman"/>
                <w:lang w:val="lt-LT"/>
              </w:rPr>
              <w:t xml:space="preserve"> Eur</w:t>
            </w:r>
          </w:p>
        </w:tc>
        <w:tc>
          <w:tcPr>
            <w:tcW w:w="2035" w:type="dxa"/>
          </w:tcPr>
          <w:p w14:paraId="372D257E" w14:textId="33E07443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267,80</w:t>
            </w:r>
            <w:r w:rsidR="005B748C" w:rsidRPr="005B748C">
              <w:rPr>
                <w:rFonts w:ascii="Times New Roman" w:hAnsi="Times New Roman" w:cs="Times New Roman"/>
                <w:lang w:val="lt-LT"/>
              </w:rPr>
              <w:t xml:space="preserve"> Eur</w:t>
            </w:r>
          </w:p>
        </w:tc>
      </w:tr>
      <w:tr w:rsidR="005B748C" w14:paraId="33ADF43B" w14:textId="77777777" w:rsidTr="005B748C">
        <w:tc>
          <w:tcPr>
            <w:tcW w:w="846" w:type="dxa"/>
          </w:tcPr>
          <w:p w14:paraId="6A30D73C" w14:textId="50A99359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3223" w:type="dxa"/>
          </w:tcPr>
          <w:p w14:paraId="6EBE0C55" w14:textId="086DCD29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 xml:space="preserve">Šeimų laisvalaikio erdvės kūrimas </w:t>
            </w:r>
          </w:p>
        </w:tc>
        <w:tc>
          <w:tcPr>
            <w:tcW w:w="2035" w:type="dxa"/>
          </w:tcPr>
          <w:p w14:paraId="0BEC1C88" w14:textId="69FC9F02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7767C7">
              <w:rPr>
                <w:rFonts w:ascii="Times New Roman" w:hAnsi="Times New Roman" w:cs="Times New Roman"/>
                <w:lang w:val="lt-LT"/>
              </w:rPr>
              <w:t xml:space="preserve"> Eur</w:t>
            </w:r>
          </w:p>
        </w:tc>
        <w:tc>
          <w:tcPr>
            <w:tcW w:w="2035" w:type="dxa"/>
          </w:tcPr>
          <w:p w14:paraId="7C0F466C" w14:textId="735546FA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0 Eur</w:t>
            </w:r>
          </w:p>
        </w:tc>
        <w:tc>
          <w:tcPr>
            <w:tcW w:w="2035" w:type="dxa"/>
          </w:tcPr>
          <w:p w14:paraId="710DA633" w14:textId="6528C0FF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0 Eur</w:t>
            </w:r>
          </w:p>
        </w:tc>
      </w:tr>
      <w:tr w:rsidR="005B748C" w14:paraId="1233F282" w14:textId="77777777" w:rsidTr="005B748C">
        <w:tc>
          <w:tcPr>
            <w:tcW w:w="846" w:type="dxa"/>
          </w:tcPr>
          <w:p w14:paraId="337F3F18" w14:textId="0DAC7EC4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lastRenderedPageBreak/>
              <w:t>4.</w:t>
            </w:r>
          </w:p>
        </w:tc>
        <w:tc>
          <w:tcPr>
            <w:tcW w:w="3223" w:type="dxa"/>
          </w:tcPr>
          <w:p w14:paraId="33A45662" w14:textId="09C32695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 xml:space="preserve">Švenčių organizavimas </w:t>
            </w:r>
          </w:p>
        </w:tc>
        <w:tc>
          <w:tcPr>
            <w:tcW w:w="2035" w:type="dxa"/>
          </w:tcPr>
          <w:p w14:paraId="4292BF33" w14:textId="41D1A654" w:rsidR="005B748C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14992,97 Eur</w:t>
            </w:r>
          </w:p>
        </w:tc>
        <w:tc>
          <w:tcPr>
            <w:tcW w:w="2035" w:type="dxa"/>
          </w:tcPr>
          <w:p w14:paraId="12BDD9F4" w14:textId="3C2BF29B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14992</w:t>
            </w:r>
            <w:r w:rsidR="007C3455">
              <w:rPr>
                <w:rFonts w:ascii="Times New Roman" w:hAnsi="Times New Roman" w:cs="Times New Roman"/>
                <w:lang w:val="lt-LT"/>
              </w:rPr>
              <w:t>,00 Eur</w:t>
            </w:r>
          </w:p>
        </w:tc>
        <w:tc>
          <w:tcPr>
            <w:tcW w:w="2035" w:type="dxa"/>
          </w:tcPr>
          <w:p w14:paraId="185F11A0" w14:textId="156FD435" w:rsidR="005B748C" w:rsidRPr="005B748C" w:rsidRDefault="005B748C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 w:rsidRPr="005B748C">
              <w:rPr>
                <w:rFonts w:ascii="Times New Roman" w:hAnsi="Times New Roman" w:cs="Times New Roman"/>
                <w:lang w:val="lt-LT"/>
              </w:rPr>
              <w:t>0</w:t>
            </w:r>
            <w:r w:rsidR="007C3455">
              <w:rPr>
                <w:rFonts w:ascii="Times New Roman" w:hAnsi="Times New Roman" w:cs="Times New Roman"/>
                <w:lang w:val="lt-LT"/>
              </w:rPr>
              <w:t>,97</w:t>
            </w:r>
            <w:r w:rsidRPr="005B748C">
              <w:rPr>
                <w:rFonts w:ascii="Times New Roman" w:hAnsi="Times New Roman" w:cs="Times New Roman"/>
                <w:lang w:val="lt-LT"/>
              </w:rPr>
              <w:t xml:space="preserve"> Eur</w:t>
            </w:r>
          </w:p>
        </w:tc>
      </w:tr>
      <w:tr w:rsidR="007C3455" w14:paraId="33157ACB" w14:textId="77777777" w:rsidTr="005B748C">
        <w:tc>
          <w:tcPr>
            <w:tcW w:w="846" w:type="dxa"/>
          </w:tcPr>
          <w:p w14:paraId="33404B99" w14:textId="77777777" w:rsidR="007C3455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223" w:type="dxa"/>
          </w:tcPr>
          <w:p w14:paraId="44A0FF87" w14:textId="496D005A" w:rsidR="007C3455" w:rsidRPr="005B748C" w:rsidRDefault="007C3455" w:rsidP="00073566">
            <w:pPr>
              <w:spacing w:line="360" w:lineRule="auto"/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 xml:space="preserve">                                 Iš viso</w:t>
            </w:r>
          </w:p>
        </w:tc>
        <w:tc>
          <w:tcPr>
            <w:tcW w:w="2035" w:type="dxa"/>
          </w:tcPr>
          <w:p w14:paraId="6F77BACD" w14:textId="6D3DB33A" w:rsidR="007C3455" w:rsidRPr="007C3455" w:rsidRDefault="007C3455" w:rsidP="007C345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C3455">
              <w:rPr>
                <w:rFonts w:ascii="Times New Roman" w:hAnsi="Times New Roman" w:cs="Times New Roman"/>
                <w:b/>
                <w:bCs/>
                <w:lang w:val="lt-LT"/>
              </w:rPr>
              <w:t>25000 Eur</w:t>
            </w:r>
          </w:p>
        </w:tc>
        <w:tc>
          <w:tcPr>
            <w:tcW w:w="2035" w:type="dxa"/>
          </w:tcPr>
          <w:p w14:paraId="5F4645BA" w14:textId="38D74CC4" w:rsidR="007C3455" w:rsidRPr="007C3455" w:rsidRDefault="007C3455" w:rsidP="007C345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C3455">
              <w:rPr>
                <w:rFonts w:ascii="Times New Roman" w:hAnsi="Times New Roman" w:cs="Times New Roman"/>
                <w:b/>
                <w:bCs/>
                <w:lang w:val="lt-LT"/>
              </w:rPr>
              <w:t>24731,23 Eur</w:t>
            </w:r>
          </w:p>
        </w:tc>
        <w:tc>
          <w:tcPr>
            <w:tcW w:w="2035" w:type="dxa"/>
          </w:tcPr>
          <w:p w14:paraId="25EDE922" w14:textId="3F31A25B" w:rsidR="007C3455" w:rsidRPr="007C3455" w:rsidRDefault="007C3455" w:rsidP="007C345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7C3455">
              <w:rPr>
                <w:rFonts w:ascii="Times New Roman" w:hAnsi="Times New Roman" w:cs="Times New Roman"/>
                <w:b/>
                <w:bCs/>
                <w:lang w:val="lt-LT"/>
              </w:rPr>
              <w:t>268,77 Eur</w:t>
            </w:r>
          </w:p>
        </w:tc>
      </w:tr>
    </w:tbl>
    <w:p w14:paraId="09E2B9AD" w14:textId="77777777" w:rsidR="005B748C" w:rsidRDefault="005B748C" w:rsidP="00073566">
      <w:pPr>
        <w:spacing w:line="360" w:lineRule="auto"/>
        <w:ind w:firstLine="720"/>
        <w:jc w:val="center"/>
        <w:rPr>
          <w:rFonts w:ascii="Times New Roman" w:hAnsi="Times New Roman" w:cs="Times New Roman"/>
          <w:b/>
          <w:bCs/>
          <w:lang w:val="lt-LT"/>
        </w:rPr>
      </w:pPr>
    </w:p>
    <w:p w14:paraId="37D6EEBC" w14:textId="24D7016E" w:rsidR="00073566" w:rsidRDefault="00E04216" w:rsidP="00D43B26">
      <w:pPr>
        <w:spacing w:line="360" w:lineRule="auto"/>
        <w:ind w:firstLine="720"/>
        <w:jc w:val="both"/>
        <w:rPr>
          <w:rFonts w:ascii="Times New Roman" w:hAnsi="Times New Roman" w:cs="Times New Roman"/>
          <w:color w:val="000000" w:themeColor="text1"/>
          <w:lang w:val="lt-LT"/>
        </w:rPr>
      </w:pPr>
      <w:r w:rsidRPr="005B748C">
        <w:rPr>
          <w:rFonts w:ascii="Times New Roman" w:hAnsi="Times New Roman" w:cs="Times New Roman"/>
          <w:color w:val="000000" w:themeColor="text1"/>
          <w:lang w:val="lt-LT"/>
        </w:rPr>
        <w:t>Siekiant remti Kalvarijos savivaldybėje gyvenančias šeimas, užtikrinti saugią, jaukią</w:t>
      </w:r>
      <w:r w:rsidR="00D43B26">
        <w:rPr>
          <w:rFonts w:ascii="Times New Roman" w:hAnsi="Times New Roman" w:cs="Times New Roman"/>
          <w:color w:val="000000" w:themeColor="text1"/>
          <w:lang w:val="lt-LT"/>
        </w:rPr>
        <w:t>,</w:t>
      </w:r>
      <w:r w:rsidRPr="005B748C">
        <w:rPr>
          <w:rFonts w:ascii="Times New Roman" w:hAnsi="Times New Roman" w:cs="Times New Roman"/>
          <w:color w:val="000000" w:themeColor="text1"/>
          <w:lang w:val="lt-LT"/>
        </w:rPr>
        <w:t xml:space="preserve"> darnią aplinką savivaldybėje ir stiprinant šeimų ekonominę, socialinę ir emocinę gerovę, 2025 m. buvo išdalinta </w:t>
      </w:r>
      <w:r w:rsidR="00364428" w:rsidRPr="005B748C">
        <w:rPr>
          <w:rFonts w:ascii="Times New Roman" w:hAnsi="Times New Roman" w:cs="Times New Roman"/>
          <w:color w:val="000000" w:themeColor="text1"/>
          <w:lang w:val="lt-LT"/>
        </w:rPr>
        <w:t xml:space="preserve">39 </w:t>
      </w:r>
      <w:r w:rsidRPr="005B748C">
        <w:rPr>
          <w:rFonts w:ascii="Times New Roman" w:hAnsi="Times New Roman" w:cs="Times New Roman"/>
          <w:color w:val="000000" w:themeColor="text1"/>
          <w:lang w:val="lt-LT"/>
        </w:rPr>
        <w:t xml:space="preserve">kūdikio kraiteliai, </w:t>
      </w:r>
      <w:r w:rsidR="005B748C" w:rsidRPr="005B748C">
        <w:rPr>
          <w:rFonts w:ascii="Times New Roman" w:hAnsi="Times New Roman" w:cs="Times New Roman"/>
          <w:color w:val="000000" w:themeColor="text1"/>
          <w:lang w:val="lt-LT"/>
        </w:rPr>
        <w:t>82</w:t>
      </w:r>
      <w:r w:rsidRPr="005B748C">
        <w:rPr>
          <w:rFonts w:ascii="Times New Roman" w:hAnsi="Times New Roman" w:cs="Times New Roman"/>
          <w:color w:val="000000" w:themeColor="text1"/>
          <w:lang w:val="lt-LT"/>
        </w:rPr>
        <w:t xml:space="preserve"> pirmokų krepšeli</w:t>
      </w:r>
      <w:r w:rsidR="00657BCE">
        <w:rPr>
          <w:rFonts w:ascii="Times New Roman" w:hAnsi="Times New Roman" w:cs="Times New Roman"/>
          <w:color w:val="000000" w:themeColor="text1"/>
          <w:lang w:val="lt-LT"/>
        </w:rPr>
        <w:t>ai</w:t>
      </w:r>
      <w:r w:rsidRPr="005B748C">
        <w:rPr>
          <w:rFonts w:ascii="Times New Roman" w:hAnsi="Times New Roman" w:cs="Times New Roman"/>
          <w:color w:val="000000" w:themeColor="text1"/>
          <w:lang w:val="lt-LT"/>
        </w:rPr>
        <w:t xml:space="preserve">. </w:t>
      </w:r>
    </w:p>
    <w:p w14:paraId="4B4E9DBB" w14:textId="35D34D10" w:rsidR="007767C7" w:rsidRPr="005B748C" w:rsidRDefault="007767C7" w:rsidP="007767C7">
      <w:pPr>
        <w:spacing w:line="360" w:lineRule="auto"/>
        <w:ind w:firstLine="720"/>
        <w:jc w:val="center"/>
        <w:rPr>
          <w:rFonts w:ascii="Times New Roman" w:hAnsi="Times New Roman" w:cs="Times New Roman"/>
          <w:color w:val="000000" w:themeColor="text1"/>
          <w:lang w:val="lt-LT"/>
        </w:rPr>
      </w:pPr>
      <w:r>
        <w:rPr>
          <w:rFonts w:ascii="Times New Roman" w:hAnsi="Times New Roman" w:cs="Times New Roman"/>
          <w:color w:val="000000" w:themeColor="text1"/>
          <w:lang w:val="lt-LT"/>
        </w:rPr>
        <w:t>_________________________________</w:t>
      </w:r>
    </w:p>
    <w:p w14:paraId="15EEAB1C" w14:textId="77777777" w:rsidR="00073566" w:rsidRPr="00C84A6F" w:rsidRDefault="00073566" w:rsidP="00D228C8">
      <w:pPr>
        <w:spacing w:line="240" w:lineRule="auto"/>
        <w:ind w:firstLine="720"/>
        <w:rPr>
          <w:rFonts w:ascii="Times New Roman" w:hAnsi="Times New Roman" w:cs="Times New Roman"/>
          <w:lang w:val="lt-LT"/>
        </w:rPr>
      </w:pPr>
    </w:p>
    <w:sectPr w:rsidR="00073566" w:rsidRPr="00C84A6F" w:rsidSect="00D228C8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6F"/>
    <w:rsid w:val="00025622"/>
    <w:rsid w:val="00073566"/>
    <w:rsid w:val="000A221A"/>
    <w:rsid w:val="00290F98"/>
    <w:rsid w:val="00340BDD"/>
    <w:rsid w:val="00364428"/>
    <w:rsid w:val="00386F86"/>
    <w:rsid w:val="003A480E"/>
    <w:rsid w:val="003A7C8C"/>
    <w:rsid w:val="00481389"/>
    <w:rsid w:val="004864D8"/>
    <w:rsid w:val="005B748C"/>
    <w:rsid w:val="005C7E70"/>
    <w:rsid w:val="00657BCE"/>
    <w:rsid w:val="00690838"/>
    <w:rsid w:val="007767C7"/>
    <w:rsid w:val="007C3455"/>
    <w:rsid w:val="00830F6B"/>
    <w:rsid w:val="008D334B"/>
    <w:rsid w:val="008F6AAE"/>
    <w:rsid w:val="00995C9C"/>
    <w:rsid w:val="00AF16F5"/>
    <w:rsid w:val="00B96D25"/>
    <w:rsid w:val="00C007B8"/>
    <w:rsid w:val="00C76BF6"/>
    <w:rsid w:val="00C84A6F"/>
    <w:rsid w:val="00D116E3"/>
    <w:rsid w:val="00D228C8"/>
    <w:rsid w:val="00D43B26"/>
    <w:rsid w:val="00E04216"/>
    <w:rsid w:val="00EC71CE"/>
    <w:rsid w:val="00F1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EE4D"/>
  <w15:chartTrackingRefBased/>
  <w15:docId w15:val="{8A0B2C8F-A691-4EDA-8BE3-AC431260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84A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84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84A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84A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84A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84A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84A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84A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84A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84A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84A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84A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84A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84A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84A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84A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84A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84A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84A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84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84A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84A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84A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84A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84A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84A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84A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84A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84A6F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B7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1770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Matulevičiūtė-Jodelienė</dc:creator>
  <cp:keywords/>
  <dc:description/>
  <cp:lastModifiedBy>Vilma Skilandienė</cp:lastModifiedBy>
  <cp:revision>2</cp:revision>
  <cp:lastPrinted>2026-03-05T06:17:00Z</cp:lastPrinted>
  <dcterms:created xsi:type="dcterms:W3CDTF">2026-03-16T09:22:00Z</dcterms:created>
  <dcterms:modified xsi:type="dcterms:W3CDTF">2026-03-16T09:22:00Z</dcterms:modified>
</cp:coreProperties>
</file>